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FE4C57" w14:textId="188132DE" w:rsidR="00CD1847" w:rsidRDefault="00CD1847" w:rsidP="00CD1847">
      <w:pPr>
        <w:shd w:val="clear" w:color="auto" w:fill="FFFFFF"/>
        <w:tabs>
          <w:tab w:val="num" w:pos="720"/>
        </w:tabs>
        <w:spacing w:after="0" w:line="240" w:lineRule="auto"/>
        <w:ind w:left="720" w:hanging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ECOGAS Board Meeting</w:t>
      </w:r>
    </w:p>
    <w:p w14:paraId="3D9558C7" w14:textId="5B3EDC66" w:rsidR="00CD1847" w:rsidRDefault="00CD1847" w:rsidP="00CD1847">
      <w:pPr>
        <w:shd w:val="clear" w:color="auto" w:fill="FFFFFF"/>
        <w:tabs>
          <w:tab w:val="num" w:pos="720"/>
        </w:tabs>
        <w:spacing w:after="0" w:line="240" w:lineRule="auto"/>
        <w:ind w:left="720" w:hanging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30</w:t>
      </w:r>
      <w:r w:rsidRPr="00CD1847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September </w:t>
      </w:r>
    </w:p>
    <w:p w14:paraId="55D20F7A" w14:textId="77777777" w:rsidR="00CD1847" w:rsidRDefault="00CD1847" w:rsidP="00CD1847">
      <w:pPr>
        <w:shd w:val="clear" w:color="auto" w:fill="FFFFFF"/>
        <w:tabs>
          <w:tab w:val="num" w:pos="720"/>
        </w:tabs>
        <w:spacing w:after="0" w:line="240" w:lineRule="auto"/>
        <w:ind w:left="720" w:hanging="360"/>
        <w:jc w:val="center"/>
        <w:rPr>
          <w:b/>
          <w:bCs/>
          <w:u w:val="single"/>
        </w:rPr>
      </w:pPr>
    </w:p>
    <w:p w14:paraId="68229050" w14:textId="3D2DD112" w:rsidR="00CD1847" w:rsidRPr="00CD1847" w:rsidRDefault="0071738A" w:rsidP="00B60722">
      <w:pPr>
        <w:shd w:val="clear" w:color="auto" w:fill="FFFFFF"/>
        <w:tabs>
          <w:tab w:val="num" w:pos="720"/>
        </w:tabs>
        <w:spacing w:after="0" w:line="240" w:lineRule="auto"/>
        <w:ind w:left="360" w:hanging="360"/>
      </w:pPr>
      <w:r>
        <w:rPr>
          <w:b/>
          <w:bCs/>
          <w:u w:val="single"/>
        </w:rPr>
        <w:t>Agenda</w:t>
      </w:r>
    </w:p>
    <w:p w14:paraId="76217DAB" w14:textId="77777777" w:rsidR="0071738A" w:rsidRPr="00CD1847" w:rsidRDefault="0071738A" w:rsidP="0071738A">
      <w:pPr>
        <w:shd w:val="clear" w:color="auto" w:fill="FFFFFF"/>
        <w:spacing w:after="0" w:line="240" w:lineRule="auto"/>
        <w:outlineLvl w:val="1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ECOGAS Representation and Strategic Collaboration</w:t>
      </w:r>
    </w:p>
    <w:p w14:paraId="30B66EDA" w14:textId="77777777" w:rsidR="00B60722" w:rsidRPr="00CD1847" w:rsidRDefault="00B60722" w:rsidP="00B60722">
      <w:pPr>
        <w:shd w:val="clear" w:color="auto" w:fill="FFFFFF"/>
        <w:spacing w:after="0" w:line="240" w:lineRule="auto"/>
        <w:outlineLvl w:val="1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Drone and Autonomous Aerial Vehicle Strategy</w:t>
      </w:r>
    </w:p>
    <w:p w14:paraId="622AC020" w14:textId="77777777" w:rsidR="0024787B" w:rsidRPr="00CD1847" w:rsidRDefault="0024787B" w:rsidP="0024787B">
      <w:pPr>
        <w:shd w:val="clear" w:color="auto" w:fill="FFFFFF"/>
        <w:spacing w:after="0" w:line="240" w:lineRule="auto"/>
        <w:outlineLvl w:val="1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Part-IS Regulatory Implementation and Challenges</w:t>
      </w:r>
    </w:p>
    <w:p w14:paraId="38708583" w14:textId="77777777" w:rsidR="0024787B" w:rsidRPr="00CD1847" w:rsidRDefault="0024787B" w:rsidP="0024787B">
      <w:pPr>
        <w:shd w:val="clear" w:color="auto" w:fill="FFFFFF"/>
        <w:spacing w:after="0" w:line="240" w:lineRule="auto"/>
        <w:outlineLvl w:val="1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Maintenance Licensing and Training Developments</w:t>
      </w:r>
    </w:p>
    <w:p w14:paraId="688F08A5" w14:textId="77777777" w:rsidR="006C51B0" w:rsidRPr="00CD1847" w:rsidRDefault="006C51B0" w:rsidP="006C51B0">
      <w:pPr>
        <w:shd w:val="clear" w:color="auto" w:fill="FFFFFF"/>
        <w:spacing w:after="0" w:line="240" w:lineRule="auto"/>
        <w:outlineLvl w:val="1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EASA and Regulatory Engagement Updates</w:t>
      </w:r>
    </w:p>
    <w:p w14:paraId="1A6885A2" w14:textId="77777777" w:rsidR="007705E7" w:rsidRPr="00CD1847" w:rsidRDefault="007705E7" w:rsidP="007705E7">
      <w:pPr>
        <w:shd w:val="clear" w:color="auto" w:fill="FFFFFF"/>
        <w:spacing w:after="0" w:line="240" w:lineRule="auto"/>
        <w:outlineLvl w:val="1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Upcoming ECOGAS Meetings and Administrative Notes</w:t>
      </w:r>
    </w:p>
    <w:p w14:paraId="3C3C1B51" w14:textId="77777777" w:rsidR="0071738A" w:rsidRDefault="0071738A" w:rsidP="0087542F">
      <w:pPr>
        <w:shd w:val="clear" w:color="auto" w:fill="FFFFFF"/>
        <w:spacing w:after="0" w:line="240" w:lineRule="auto"/>
        <w:rPr>
          <w:rFonts w:ascii="Inter" w:eastAsia="Times New Roman" w:hAnsi="Inter" w:cs="Arial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</w:p>
    <w:p w14:paraId="24AAE0B3" w14:textId="376ECABD" w:rsidR="00CD1847" w:rsidRPr="00CD1847" w:rsidRDefault="00CD1847" w:rsidP="0087542F">
      <w:pPr>
        <w:shd w:val="clear" w:color="auto" w:fill="FFFFFF"/>
        <w:spacing w:after="0" w:line="240" w:lineRule="auto"/>
        <w:rPr>
          <w:rFonts w:ascii="Inter" w:eastAsia="Times New Roman" w:hAnsi="Inter" w:cs="Arial"/>
          <w:b/>
          <w:bCs/>
          <w:color w:val="344054"/>
          <w:spacing w:val="-2"/>
          <w:kern w:val="0"/>
          <w:sz w:val="23"/>
          <w:szCs w:val="23"/>
          <w:u w:val="single"/>
          <w:lang w:eastAsia="en-GB"/>
          <w14:ligatures w14:val="none"/>
        </w:rPr>
      </w:pPr>
      <w:r>
        <w:rPr>
          <w:rFonts w:ascii="Inter" w:eastAsia="Times New Roman" w:hAnsi="Inter" w:cs="Arial"/>
          <w:b/>
          <w:bCs/>
          <w:color w:val="344054"/>
          <w:spacing w:val="-2"/>
          <w:kern w:val="0"/>
          <w:sz w:val="23"/>
          <w:szCs w:val="23"/>
          <w:u w:val="single"/>
          <w:lang w:eastAsia="en-GB"/>
          <w14:ligatures w14:val="none"/>
        </w:rPr>
        <w:t>Summary</w:t>
      </w:r>
    </w:p>
    <w:p w14:paraId="4132FDA6" w14:textId="47C38AFC" w:rsidR="00CD1847" w:rsidRPr="00CD1847" w:rsidRDefault="00CD1847" w:rsidP="0087542F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Inter" w:eastAsia="Times New Roman" w:hAnsi="Inter" w:cs="Arial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Arial"/>
          <w:color w:val="1D2939"/>
          <w:spacing w:val="-2"/>
          <w:kern w:val="0"/>
          <w:sz w:val="23"/>
          <w:szCs w:val="23"/>
          <w:lang w:eastAsia="en-GB"/>
          <w14:ligatures w14:val="none"/>
        </w:rPr>
        <w:t>ECOGAS Representation:</w:t>
      </w:r>
      <w:r w:rsidRPr="00CD1847">
        <w:rPr>
          <w:rFonts w:ascii="Inter" w:eastAsia="Times New Roman" w:hAnsi="Inter" w:cs="Arial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 Lindsey Oliver now represents ECOGAS at BBGA, focusing on member activities; technical rep may be added later.</w:t>
      </w:r>
    </w:p>
    <w:p w14:paraId="5C39A5B1" w14:textId="77777777" w:rsidR="00CD1847" w:rsidRPr="00CD1847" w:rsidRDefault="00CD1847" w:rsidP="0087542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1D2939"/>
          <w:spacing w:val="-2"/>
          <w:kern w:val="0"/>
          <w:sz w:val="23"/>
          <w:szCs w:val="23"/>
          <w:lang w:eastAsia="en-GB"/>
          <w14:ligatures w14:val="none"/>
        </w:rPr>
        <w:t>European Collaboration:</w:t>
      </w: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 ECOGAS ended ties with EBAA, pursuing partnerships with Austrian, German, and Dutch groups to strengthen influence at EASA.</w:t>
      </w:r>
    </w:p>
    <w:p w14:paraId="2A964FB8" w14:textId="77777777" w:rsidR="00CD1847" w:rsidRPr="00CD1847" w:rsidRDefault="00CD1847" w:rsidP="0087542F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1D2939"/>
          <w:spacing w:val="-2"/>
          <w:kern w:val="0"/>
          <w:sz w:val="23"/>
          <w:szCs w:val="23"/>
          <w:lang w:eastAsia="en-GB"/>
          <w14:ligatures w14:val="none"/>
        </w:rPr>
        <w:t>Drone Strategy:</w:t>
      </w: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 ECOGAS uniquely represents drones at EASA, prioritizing commercial drone operators under 25kg and forming expert working groups.</w:t>
      </w:r>
    </w:p>
    <w:p w14:paraId="637D0635" w14:textId="77777777" w:rsidR="00CD1847" w:rsidRPr="00CD1847" w:rsidRDefault="00CD1847" w:rsidP="0087542F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1D2939"/>
          <w:spacing w:val="-2"/>
          <w:kern w:val="0"/>
          <w:sz w:val="23"/>
          <w:szCs w:val="23"/>
          <w:lang w:eastAsia="en-GB"/>
          <w14:ligatures w14:val="none"/>
        </w:rPr>
        <w:t>Part-IS Implementation:</w:t>
      </w: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 Working group targets simplified risk and compliance for SMEs; national approaches vary, with some delays and Swiss derogation granted.</w:t>
      </w:r>
    </w:p>
    <w:p w14:paraId="4E63FA37" w14:textId="06E1BE0A" w:rsidR="00CD1847" w:rsidRPr="00CD1847" w:rsidRDefault="00CD1847" w:rsidP="0087542F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1D2939"/>
          <w:spacing w:val="-2"/>
          <w:kern w:val="0"/>
          <w:sz w:val="23"/>
          <w:szCs w:val="23"/>
          <w:lang w:eastAsia="en-GB"/>
          <w14:ligatures w14:val="none"/>
        </w:rPr>
        <w:t>Maintenance Licensing:</w:t>
      </w: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 Switzerland updates component licenses; vocational pathways favoured in Central Europe; training complexity and representation gaps remain.</w:t>
      </w:r>
    </w:p>
    <w:p w14:paraId="6C82FD73" w14:textId="77777777" w:rsidR="00CD1847" w:rsidRDefault="00CD1847" w:rsidP="0087542F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1D2939"/>
          <w:spacing w:val="-2"/>
          <w:kern w:val="0"/>
          <w:sz w:val="23"/>
          <w:szCs w:val="23"/>
          <w:lang w:eastAsia="en-GB"/>
          <w14:ligatures w14:val="none"/>
        </w:rPr>
        <w:t>EASA Engagement:</w:t>
      </w: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 ECOGAS submitted 40+ comments on regulation simplification; communication gaps exist for EASA meetings; UK shifts regulatory power to CAA.</w:t>
      </w:r>
    </w:p>
    <w:p w14:paraId="3EE46E75" w14:textId="77777777" w:rsidR="009E4C02" w:rsidRPr="009E4C02" w:rsidRDefault="009E4C02" w:rsidP="009E4C02">
      <w:pPr>
        <w:shd w:val="clear" w:color="auto" w:fill="FFFFFF"/>
        <w:spacing w:after="0" w:line="240" w:lineRule="auto"/>
        <w:rPr>
          <w:rFonts w:ascii="Inter" w:eastAsia="Times New Roman" w:hAnsi="Inter" w:cs="Times New Roman"/>
          <w:b/>
          <w:bCs/>
          <w:color w:val="344054"/>
          <w:spacing w:val="-2"/>
          <w:kern w:val="0"/>
          <w:sz w:val="23"/>
          <w:szCs w:val="23"/>
          <w:u w:val="single"/>
          <w:lang w:eastAsia="en-GB"/>
          <w14:ligatures w14:val="none"/>
        </w:rPr>
      </w:pPr>
    </w:p>
    <w:p w14:paraId="00BC6D1F" w14:textId="77777777" w:rsidR="00CD1847" w:rsidRPr="009E4C02" w:rsidRDefault="00CD1847" w:rsidP="00CD184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000000"/>
          <w:kern w:val="0"/>
          <w:sz w:val="21"/>
          <w:szCs w:val="21"/>
          <w:u w:val="single"/>
          <w:lang w:eastAsia="en-GB"/>
          <w14:ligatures w14:val="none"/>
        </w:rPr>
      </w:pPr>
      <w:r w:rsidRPr="009E4C02">
        <w:rPr>
          <w:rFonts w:ascii="Inter" w:eastAsia="Times New Roman" w:hAnsi="Inter" w:cs="Times New Roman"/>
          <w:b/>
          <w:bCs/>
          <w:color w:val="344054"/>
          <w:spacing w:val="-3"/>
          <w:kern w:val="0"/>
          <w:sz w:val="24"/>
          <w:szCs w:val="24"/>
          <w:u w:val="single"/>
          <w:lang w:eastAsia="en-GB"/>
          <w14:ligatures w14:val="none"/>
        </w:rPr>
        <w:t>Action items</w:t>
      </w:r>
    </w:p>
    <w:p w14:paraId="57B2DF3B" w14:textId="3F5F0B00" w:rsidR="00CD1847" w:rsidRPr="00CD1847" w:rsidRDefault="00CD1847" w:rsidP="00CD184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en-GB"/>
          <w14:ligatures w14:val="none"/>
        </w:rPr>
      </w:pPr>
    </w:p>
    <w:p w14:paraId="042AB148" w14:textId="77777777" w:rsidR="00CD1847" w:rsidRPr="00CD1847" w:rsidRDefault="00CD1847" w:rsidP="00CD1847">
      <w:pPr>
        <w:shd w:val="clear" w:color="auto" w:fill="FFFFFF"/>
        <w:spacing w:after="0" w:line="248" w:lineRule="atLeast"/>
        <w:outlineLvl w:val="4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Marc Bailey</w:t>
      </w:r>
    </w:p>
    <w:p w14:paraId="74DFC3BC" w14:textId="198BF5F8" w:rsidR="00CD1847" w:rsidRPr="00CD1847" w:rsidRDefault="00CD1847" w:rsidP="00CD184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>Send calendar invitation for E</w:t>
      </w:r>
      <w:r w:rsidR="009E4C02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>CO</w:t>
      </w: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>GAS meeting on 2nd December to Shayan Gandjy</w:t>
      </w:r>
    </w:p>
    <w:p w14:paraId="09B43248" w14:textId="77777777" w:rsidR="00CD1847" w:rsidRPr="00CD1847" w:rsidRDefault="00CD1847" w:rsidP="00CD1847">
      <w:pPr>
        <w:shd w:val="clear" w:color="auto" w:fill="FFFFFF"/>
        <w:spacing w:after="0" w:line="248" w:lineRule="atLeast"/>
        <w:outlineLvl w:val="4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Shayan Gandjy</w:t>
      </w:r>
    </w:p>
    <w:p w14:paraId="026EFAAB" w14:textId="77777777" w:rsidR="009E4C02" w:rsidRDefault="00CD1847" w:rsidP="00CD1847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9E4C02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Serve as secretary for ECOGAS ordinary general meeting on 2nd December, handling process for record-keeping and minutes </w:t>
      </w:r>
    </w:p>
    <w:p w14:paraId="474E19FE" w14:textId="769329CA" w:rsidR="00CD1847" w:rsidRPr="009E4C02" w:rsidRDefault="00CD1847" w:rsidP="00CD1847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9E4C02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Report back on drone association contacts in France and share any findings related to drone integration activities </w:t>
      </w:r>
    </w:p>
    <w:p w14:paraId="1A481299" w14:textId="77777777" w:rsidR="00CD1847" w:rsidRPr="00CD1847" w:rsidRDefault="00CD1847" w:rsidP="00CD1847">
      <w:pPr>
        <w:shd w:val="clear" w:color="auto" w:fill="FFFFFF"/>
        <w:spacing w:after="0" w:line="248" w:lineRule="atLeast"/>
        <w:outlineLvl w:val="4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Kurt Dahlmann</w:t>
      </w:r>
    </w:p>
    <w:p w14:paraId="59FE2B95" w14:textId="06B72905" w:rsidR="00CD1847" w:rsidRPr="00CD1847" w:rsidRDefault="00CD1847" w:rsidP="00CD1847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Continue participation in EASA Part-IS working group and liaise with Marcel Olof Gisel to gather examples of SME Part-IS procedures to support national representation </w:t>
      </w:r>
    </w:p>
    <w:p w14:paraId="06DACF38" w14:textId="0CE897AF" w:rsidR="00CD1847" w:rsidRPr="00CD1847" w:rsidRDefault="00CD1847" w:rsidP="00CD184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Follow up regarding contacts with German operators and drone associations to better assess operator engagement with EASA </w:t>
      </w:r>
    </w:p>
    <w:p w14:paraId="134C53E4" w14:textId="77777777" w:rsidR="00CD1847" w:rsidRPr="00CD1847" w:rsidRDefault="00CD1847" w:rsidP="00CD1847">
      <w:pPr>
        <w:shd w:val="clear" w:color="auto" w:fill="FFFFFF"/>
        <w:spacing w:after="0" w:line="248" w:lineRule="atLeast"/>
        <w:outlineLvl w:val="4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Lindsay Oliver</w:t>
      </w:r>
    </w:p>
    <w:p w14:paraId="723AFC4F" w14:textId="34EC0738" w:rsidR="00CD1847" w:rsidRPr="00CD1847" w:rsidRDefault="00CD1847" w:rsidP="00CD1847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>Attend upcoming UK RPAS Association Advisory Board meeting and raise questions about drone industry collaboration with E</w:t>
      </w:r>
      <w:r w:rsidR="009E4C02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>CO</w:t>
      </w: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GAS </w:t>
      </w:r>
    </w:p>
    <w:p w14:paraId="5BEE6287" w14:textId="77777777" w:rsidR="00CD1847" w:rsidRPr="00CD1847" w:rsidRDefault="00CD1847" w:rsidP="00CD1847">
      <w:pPr>
        <w:shd w:val="clear" w:color="auto" w:fill="FFFFFF"/>
        <w:spacing w:after="0" w:line="248" w:lineRule="atLeast"/>
        <w:outlineLvl w:val="4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Dan</w:t>
      </w:r>
    </w:p>
    <w:p w14:paraId="6346AA62" w14:textId="7DD2D6A1" w:rsidR="00CD1847" w:rsidRPr="00CD1847" w:rsidRDefault="00CD1847" w:rsidP="00CD1847">
      <w:pPr>
        <w:numPr>
          <w:ilvl w:val="0"/>
          <w:numId w:val="39"/>
        </w:numPr>
        <w:shd w:val="clear" w:color="auto" w:fill="F9FAFB"/>
        <w:spacing w:after="0" w:line="240" w:lineRule="auto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shd w:val="clear" w:color="auto" w:fill="F2F4F7"/>
          <w:lang w:eastAsia="en-GB"/>
          <w14:ligatures w14:val="none"/>
        </w:rPr>
        <w:t xml:space="preserve">Share information about GA meeting scheduled for December 16-17 with Shayan and Marc to facilitate coordination </w:t>
      </w:r>
    </w:p>
    <w:p w14:paraId="29036D89" w14:textId="77777777" w:rsidR="00CD1847" w:rsidRPr="00CD1847" w:rsidRDefault="00CD1847" w:rsidP="00CD1847">
      <w:pPr>
        <w:shd w:val="clear" w:color="auto" w:fill="FFFFFF"/>
        <w:spacing w:after="0" w:line="248" w:lineRule="atLeast"/>
        <w:outlineLvl w:val="4"/>
        <w:rPr>
          <w:rFonts w:ascii="Inter" w:eastAsia="Times New Roman" w:hAnsi="Inter" w:cs="Times New Roman"/>
          <w:color w:val="101828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b/>
          <w:bCs/>
          <w:color w:val="101828"/>
          <w:spacing w:val="-2"/>
          <w:kern w:val="0"/>
          <w:sz w:val="23"/>
          <w:szCs w:val="23"/>
          <w:lang w:eastAsia="en-GB"/>
          <w14:ligatures w14:val="none"/>
        </w:rPr>
        <w:t>All Members</w:t>
      </w:r>
    </w:p>
    <w:p w14:paraId="038DE4E2" w14:textId="74E3E452" w:rsidR="00CD1847" w:rsidRPr="00CD1847" w:rsidRDefault="00CD1847" w:rsidP="00CD1847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Provide feedback on drone association cooperation possibilities and interest level in consolidating a collective voice for EASA engagement </w:t>
      </w:r>
    </w:p>
    <w:p w14:paraId="759269D8" w14:textId="19FE24F6" w:rsidR="00CD1847" w:rsidRPr="00CD1847" w:rsidRDefault="00CD1847" w:rsidP="00CD1847">
      <w:pPr>
        <w:numPr>
          <w:ilvl w:val="0"/>
          <w:numId w:val="4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</w:pPr>
      <w:r w:rsidRPr="00CD1847">
        <w:rPr>
          <w:rFonts w:ascii="Inter" w:eastAsia="Times New Roman" w:hAnsi="Inter" w:cs="Times New Roman"/>
          <w:color w:val="344054"/>
          <w:spacing w:val="-2"/>
          <w:kern w:val="0"/>
          <w:sz w:val="23"/>
          <w:szCs w:val="23"/>
          <w:lang w:eastAsia="en-GB"/>
          <w14:ligatures w14:val="none"/>
        </w:rPr>
        <w:t xml:space="preserve">Keep monitoring Part-IS implementation and share national experiences to contribute to working group discussions </w:t>
      </w:r>
    </w:p>
    <w:p w14:paraId="0C20C143" w14:textId="77777777" w:rsidR="004C2DFF" w:rsidRDefault="004C2DFF"/>
    <w:sectPr w:rsidR="004C2DF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3211A0" w14:textId="77777777" w:rsidR="00934133" w:rsidRDefault="00934133" w:rsidP="00CD1847">
      <w:pPr>
        <w:spacing w:after="0" w:line="240" w:lineRule="auto"/>
      </w:pPr>
      <w:r>
        <w:separator/>
      </w:r>
    </w:p>
  </w:endnote>
  <w:endnote w:type="continuationSeparator" w:id="0">
    <w:p w14:paraId="34F5159B" w14:textId="77777777" w:rsidR="00934133" w:rsidRDefault="00934133" w:rsidP="00CD1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4D14E7" w14:textId="62CF8DC5" w:rsidR="00CD1847" w:rsidRDefault="00CD1847">
    <w:pPr>
      <w:pStyle w:val="Sidefod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73DF00A2" wp14:editId="4D284CE6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10-07T00:00:00Z"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9543ACE" w14:textId="66CD9AFD" w:rsidR="00CD1847" w:rsidRDefault="00D96311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  <w:lang w:val="en-US"/>
                                  </w:rPr>
                                  <w:t>October 7, 2026</w:t>
                                </w:r>
                              </w:p>
                            </w:sdtContent>
                          </w:sdt>
                          <w:p w14:paraId="1F60BFE3" w14:textId="77777777" w:rsidR="00CD1847" w:rsidRDefault="00CD1847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DF00A2" id="Group 43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0zYAMAAGkKAAAOAAAAZHJzL2Uyb0RvYy54bWzMVltP2zAUfp+0/2DlfSTpJW0jUtSxgSYh&#10;QMDEs+s4TTTH9my3Cfv1O3YuvVANxCREH1Jfzjk+5/P5vu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26-10-07T00:00:00Z"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29543ACE" w14:textId="66CD9AFD" w:rsidR="00CD1847" w:rsidRDefault="00D96311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  <w:lang w:val="en-US"/>
                            </w:rPr>
                            <w:t>October 7, 2026</w:t>
                          </w:r>
                        </w:p>
                      </w:sdtContent>
                    </w:sdt>
                    <w:p w14:paraId="1F60BFE3" w14:textId="77777777" w:rsidR="00CD1847" w:rsidRDefault="00CD1847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1AEBBF" wp14:editId="09D2D036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ECD772" w14:textId="77777777" w:rsidR="00CD1847" w:rsidRDefault="00CD1847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1AEBBF" id="Rectangle 45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EECD772" w14:textId="77777777" w:rsidR="00CD1847" w:rsidRDefault="00CD1847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D96311">
      <w:t>Marc Bailey Chair ECOGAS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C5E236" w14:textId="77777777" w:rsidR="00934133" w:rsidRDefault="00934133" w:rsidP="00CD1847">
      <w:pPr>
        <w:spacing w:after="0" w:line="240" w:lineRule="auto"/>
      </w:pPr>
      <w:r>
        <w:separator/>
      </w:r>
    </w:p>
  </w:footnote>
  <w:footnote w:type="continuationSeparator" w:id="0">
    <w:p w14:paraId="3F86CD56" w14:textId="77777777" w:rsidR="00934133" w:rsidRDefault="00934133" w:rsidP="00CD1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8CB13" w14:textId="0BFEFA52" w:rsidR="00CD1847" w:rsidRDefault="00CD1847">
    <w:pPr>
      <w:pStyle w:val="Sidehoved"/>
    </w:pPr>
    <w:r>
      <w:rPr>
        <w:noProof/>
      </w:rPr>
      <w:drawing>
        <wp:inline distT="0" distB="0" distL="0" distR="0" wp14:anchorId="4FD5DF4C" wp14:editId="17EB2151">
          <wp:extent cx="1988354" cy="400050"/>
          <wp:effectExtent l="0" t="0" r="0" b="0"/>
          <wp:docPr id="1745678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567899" name="Picture 1745678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7645" cy="401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D7490"/>
    <w:multiLevelType w:val="multilevel"/>
    <w:tmpl w:val="2AAE9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25F5A"/>
    <w:multiLevelType w:val="multilevel"/>
    <w:tmpl w:val="776A9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E185E"/>
    <w:multiLevelType w:val="multilevel"/>
    <w:tmpl w:val="0E342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85B81"/>
    <w:multiLevelType w:val="multilevel"/>
    <w:tmpl w:val="718A2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E145C"/>
    <w:multiLevelType w:val="multilevel"/>
    <w:tmpl w:val="5E64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E49AB"/>
    <w:multiLevelType w:val="multilevel"/>
    <w:tmpl w:val="D1345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337FC"/>
    <w:multiLevelType w:val="multilevel"/>
    <w:tmpl w:val="0D8C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92216"/>
    <w:multiLevelType w:val="multilevel"/>
    <w:tmpl w:val="A944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615865"/>
    <w:multiLevelType w:val="multilevel"/>
    <w:tmpl w:val="CE0E7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385E76"/>
    <w:multiLevelType w:val="multilevel"/>
    <w:tmpl w:val="1A16F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652381"/>
    <w:multiLevelType w:val="multilevel"/>
    <w:tmpl w:val="953C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90B01"/>
    <w:multiLevelType w:val="multilevel"/>
    <w:tmpl w:val="C5F4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0F563E"/>
    <w:multiLevelType w:val="multilevel"/>
    <w:tmpl w:val="B07C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8A23F3"/>
    <w:multiLevelType w:val="multilevel"/>
    <w:tmpl w:val="92E0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9C37A4"/>
    <w:multiLevelType w:val="multilevel"/>
    <w:tmpl w:val="7D9E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D66521"/>
    <w:multiLevelType w:val="multilevel"/>
    <w:tmpl w:val="D9F2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7629B2"/>
    <w:multiLevelType w:val="multilevel"/>
    <w:tmpl w:val="8E58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81770"/>
    <w:multiLevelType w:val="multilevel"/>
    <w:tmpl w:val="B6D8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DB4223"/>
    <w:multiLevelType w:val="multilevel"/>
    <w:tmpl w:val="0B7A9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895383"/>
    <w:multiLevelType w:val="multilevel"/>
    <w:tmpl w:val="06E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180949"/>
    <w:multiLevelType w:val="multilevel"/>
    <w:tmpl w:val="BCBC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2C66EE"/>
    <w:multiLevelType w:val="multilevel"/>
    <w:tmpl w:val="14CC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AF63FA"/>
    <w:multiLevelType w:val="multilevel"/>
    <w:tmpl w:val="779C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D81F0D"/>
    <w:multiLevelType w:val="multilevel"/>
    <w:tmpl w:val="E7B2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0717C5"/>
    <w:multiLevelType w:val="multilevel"/>
    <w:tmpl w:val="2D8E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34637F"/>
    <w:multiLevelType w:val="multilevel"/>
    <w:tmpl w:val="8524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376454"/>
    <w:multiLevelType w:val="multilevel"/>
    <w:tmpl w:val="6F023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AF3895"/>
    <w:multiLevelType w:val="multilevel"/>
    <w:tmpl w:val="D5CE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4D6C17"/>
    <w:multiLevelType w:val="multilevel"/>
    <w:tmpl w:val="EE945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571DF6"/>
    <w:multiLevelType w:val="multilevel"/>
    <w:tmpl w:val="31502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9E2679"/>
    <w:multiLevelType w:val="multilevel"/>
    <w:tmpl w:val="4CEC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A766A3"/>
    <w:multiLevelType w:val="multilevel"/>
    <w:tmpl w:val="9826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1E47E8"/>
    <w:multiLevelType w:val="multilevel"/>
    <w:tmpl w:val="C694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2D7FC5"/>
    <w:multiLevelType w:val="multilevel"/>
    <w:tmpl w:val="1066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E336E8"/>
    <w:multiLevelType w:val="multilevel"/>
    <w:tmpl w:val="2E56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9C032A"/>
    <w:multiLevelType w:val="multilevel"/>
    <w:tmpl w:val="19A8B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1C1F29"/>
    <w:multiLevelType w:val="multilevel"/>
    <w:tmpl w:val="43F0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A7133B"/>
    <w:multiLevelType w:val="multilevel"/>
    <w:tmpl w:val="EB8A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640C2C"/>
    <w:multiLevelType w:val="multilevel"/>
    <w:tmpl w:val="28EAE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6F6A8B"/>
    <w:multiLevelType w:val="multilevel"/>
    <w:tmpl w:val="2CE0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91642E"/>
    <w:multiLevelType w:val="multilevel"/>
    <w:tmpl w:val="F140B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1995766">
    <w:abstractNumId w:val="1"/>
  </w:num>
  <w:num w:numId="2" w16cid:durableId="1155682232">
    <w:abstractNumId w:val="8"/>
  </w:num>
  <w:num w:numId="3" w16cid:durableId="7682644">
    <w:abstractNumId w:val="0"/>
  </w:num>
  <w:num w:numId="4" w16cid:durableId="502861017">
    <w:abstractNumId w:val="38"/>
  </w:num>
  <w:num w:numId="5" w16cid:durableId="1371956256">
    <w:abstractNumId w:val="5"/>
  </w:num>
  <w:num w:numId="6" w16cid:durableId="1931424009">
    <w:abstractNumId w:val="35"/>
  </w:num>
  <w:num w:numId="7" w16cid:durableId="2045447197">
    <w:abstractNumId w:val="25"/>
  </w:num>
  <w:num w:numId="8" w16cid:durableId="920912301">
    <w:abstractNumId w:val="23"/>
  </w:num>
  <w:num w:numId="9" w16cid:durableId="1692686347">
    <w:abstractNumId w:val="32"/>
  </w:num>
  <w:num w:numId="10" w16cid:durableId="241372778">
    <w:abstractNumId w:val="33"/>
  </w:num>
  <w:num w:numId="11" w16cid:durableId="2021200998">
    <w:abstractNumId w:val="16"/>
  </w:num>
  <w:num w:numId="12" w16cid:durableId="1645432729">
    <w:abstractNumId w:val="20"/>
  </w:num>
  <w:num w:numId="13" w16cid:durableId="154077256">
    <w:abstractNumId w:val="28"/>
  </w:num>
  <w:num w:numId="14" w16cid:durableId="515074016">
    <w:abstractNumId w:val="27"/>
  </w:num>
  <w:num w:numId="15" w16cid:durableId="2072999173">
    <w:abstractNumId w:val="19"/>
  </w:num>
  <w:num w:numId="16" w16cid:durableId="1425304633">
    <w:abstractNumId w:val="3"/>
  </w:num>
  <w:num w:numId="17" w16cid:durableId="317615625">
    <w:abstractNumId w:val="2"/>
  </w:num>
  <w:num w:numId="18" w16cid:durableId="106045097">
    <w:abstractNumId w:val="4"/>
  </w:num>
  <w:num w:numId="19" w16cid:durableId="780613699">
    <w:abstractNumId w:val="31"/>
  </w:num>
  <w:num w:numId="20" w16cid:durableId="192964450">
    <w:abstractNumId w:val="11"/>
  </w:num>
  <w:num w:numId="21" w16cid:durableId="307513988">
    <w:abstractNumId w:val="30"/>
  </w:num>
  <w:num w:numId="22" w16cid:durableId="2109498476">
    <w:abstractNumId w:val="40"/>
  </w:num>
  <w:num w:numId="23" w16cid:durableId="154418107">
    <w:abstractNumId w:val="17"/>
  </w:num>
  <w:num w:numId="24" w16cid:durableId="2141606472">
    <w:abstractNumId w:val="9"/>
  </w:num>
  <w:num w:numId="25" w16cid:durableId="525601379">
    <w:abstractNumId w:val="34"/>
  </w:num>
  <w:num w:numId="26" w16cid:durableId="715929369">
    <w:abstractNumId w:val="6"/>
  </w:num>
  <w:num w:numId="27" w16cid:durableId="1167405864">
    <w:abstractNumId w:val="37"/>
  </w:num>
  <w:num w:numId="28" w16cid:durableId="561673178">
    <w:abstractNumId w:val="18"/>
  </w:num>
  <w:num w:numId="29" w16cid:durableId="1751390299">
    <w:abstractNumId w:val="13"/>
  </w:num>
  <w:num w:numId="30" w16cid:durableId="1466465753">
    <w:abstractNumId w:val="7"/>
  </w:num>
  <w:num w:numId="31" w16cid:durableId="1277559910">
    <w:abstractNumId w:val="15"/>
  </w:num>
  <w:num w:numId="32" w16cid:durableId="2037195159">
    <w:abstractNumId w:val="29"/>
  </w:num>
  <w:num w:numId="33" w16cid:durableId="1499734739">
    <w:abstractNumId w:val="36"/>
  </w:num>
  <w:num w:numId="34" w16cid:durableId="341393084">
    <w:abstractNumId w:val="14"/>
  </w:num>
  <w:num w:numId="35" w16cid:durableId="418715030">
    <w:abstractNumId w:val="39"/>
  </w:num>
  <w:num w:numId="36" w16cid:durableId="1448432884">
    <w:abstractNumId w:val="24"/>
  </w:num>
  <w:num w:numId="37" w16cid:durableId="1546599155">
    <w:abstractNumId w:val="21"/>
  </w:num>
  <w:num w:numId="38" w16cid:durableId="1989046410">
    <w:abstractNumId w:val="22"/>
  </w:num>
  <w:num w:numId="39" w16cid:durableId="1832480390">
    <w:abstractNumId w:val="12"/>
  </w:num>
  <w:num w:numId="40" w16cid:durableId="207302966">
    <w:abstractNumId w:val="26"/>
  </w:num>
  <w:num w:numId="41" w16cid:durableId="210430356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47"/>
    <w:rsid w:val="00031E5B"/>
    <w:rsid w:val="0011673D"/>
    <w:rsid w:val="00161827"/>
    <w:rsid w:val="00231E75"/>
    <w:rsid w:val="0024787B"/>
    <w:rsid w:val="00396C55"/>
    <w:rsid w:val="004C2DFF"/>
    <w:rsid w:val="006C51B0"/>
    <w:rsid w:val="0071738A"/>
    <w:rsid w:val="00762732"/>
    <w:rsid w:val="007705E7"/>
    <w:rsid w:val="0087542F"/>
    <w:rsid w:val="00934133"/>
    <w:rsid w:val="009B0F9F"/>
    <w:rsid w:val="009E4C02"/>
    <w:rsid w:val="00AD161D"/>
    <w:rsid w:val="00B60722"/>
    <w:rsid w:val="00CD1847"/>
    <w:rsid w:val="00D9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D472A"/>
  <w15:chartTrackingRefBased/>
  <w15:docId w15:val="{79E06A16-864B-4761-A392-4545196B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D1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D1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D18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D1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D1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D1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D1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D1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D1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D1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D1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D1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D18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D18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D18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D18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D18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D18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D1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D1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D1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D1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D1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D184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D184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D184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D1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D184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D1847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CD18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D1847"/>
  </w:style>
  <w:style w:type="paragraph" w:styleId="Sidefod">
    <w:name w:val="footer"/>
    <w:basedOn w:val="Normal"/>
    <w:link w:val="SidefodTegn"/>
    <w:uiPriority w:val="99"/>
    <w:unhideWhenUsed/>
    <w:rsid w:val="00CD18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D1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2026-10-07T00:00:00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334</Words>
  <Characters>2092</Characters>
  <Application>Microsoft Office Word</Application>
  <DocSecurity>0</DocSecurity>
  <Lines>47</Lines>
  <Paragraphs>27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Bailey</dc:creator>
  <cp:keywords/>
  <dc:description/>
  <cp:lastModifiedBy>Dan Banja</cp:lastModifiedBy>
  <cp:revision>9</cp:revision>
  <dcterms:created xsi:type="dcterms:W3CDTF">2026-10-15T10:37:00Z</dcterms:created>
  <dcterms:modified xsi:type="dcterms:W3CDTF">2026-10-15T10:42:00Z</dcterms:modified>
</cp:coreProperties>
</file>